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7E2B52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10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E76C3B"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01DD" w:rsidRPr="00D901DD" w:rsidRDefault="00D901DD" w:rsidP="007E2B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1DD">
        <w:rPr>
          <w:rFonts w:ascii="Times New Roman" w:hAnsi="Times New Roman" w:cs="Times New Roman"/>
          <w:b/>
          <w:sz w:val="28"/>
          <w:szCs w:val="28"/>
        </w:rPr>
        <w:t xml:space="preserve">Как бесплатно провести газ до садовых земельных участков: </w:t>
      </w:r>
      <w:r w:rsidR="005D6CB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D901DD">
        <w:rPr>
          <w:rFonts w:ascii="Times New Roman" w:hAnsi="Times New Roman" w:cs="Times New Roman"/>
          <w:b/>
          <w:sz w:val="28"/>
          <w:szCs w:val="28"/>
        </w:rPr>
        <w:t>шаг</w:t>
      </w:r>
      <w:r w:rsidR="005D6CBA">
        <w:rPr>
          <w:rFonts w:ascii="Times New Roman" w:hAnsi="Times New Roman" w:cs="Times New Roman"/>
          <w:b/>
          <w:sz w:val="28"/>
          <w:szCs w:val="28"/>
        </w:rPr>
        <w:t>а</w:t>
      </w:r>
      <w:r w:rsidRPr="00D901DD">
        <w:rPr>
          <w:rFonts w:ascii="Times New Roman" w:hAnsi="Times New Roman" w:cs="Times New Roman"/>
          <w:b/>
          <w:sz w:val="28"/>
          <w:szCs w:val="28"/>
        </w:rPr>
        <w:t xml:space="preserve"> для догазификации жилых домов в СНТ</w:t>
      </w:r>
    </w:p>
    <w:p w:rsidR="00D901DD" w:rsidRPr="00D901DD" w:rsidRDefault="00D901DD" w:rsidP="00D90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52" w:rsidRPr="007E2B52" w:rsidRDefault="00D901DD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01DD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сообщает, </w:t>
      </w:r>
      <w:r w:rsidR="00DC08E0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E2B52" w:rsidRPr="007E2B52">
        <w:rPr>
          <w:rFonts w:ascii="Times New Roman" w:hAnsi="Times New Roman" w:cs="Times New Roman"/>
          <w:b/>
          <w:sz w:val="28"/>
          <w:szCs w:val="28"/>
        </w:rPr>
        <w:t xml:space="preserve">Росреестр разработал методические рекомендации в целях реализации поручения Президента РФ по бесплатной догазификации СНТ. Материалы в простой и доступной форме помогут гражданам разобраться с процедурой участия </w:t>
      </w:r>
      <w:r w:rsidR="00761AD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2B52" w:rsidRPr="007E2B52">
        <w:rPr>
          <w:rFonts w:ascii="Times New Roman" w:hAnsi="Times New Roman" w:cs="Times New Roman"/>
          <w:b/>
          <w:sz w:val="28"/>
          <w:szCs w:val="28"/>
        </w:rPr>
        <w:t xml:space="preserve">программе социальной догазификации. Уже сейчас ознакомиться с методичкой можно здесь (https://rosreestr.gov.ru/upload/Doc/informatsiya/Шаги_для_догазификации_жилых_домов_в_СНТ.pdf).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 феврале 2024 года в послании Федеральному Собранию Глава государства заявил о необходимости включения садовых товариществ в границах населенных пунктов в программу социальной газификации. Речь идет о том, чтобы бесплатно провести газ до границ садовых земельных участков, на которых расположены жилые дома в населенных пунктах.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 кратком методическом пособии прописаны условия, которые необходимы для участия в программе: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1. СНТ должно находиться в границах населенного пункта.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2. Населённый пункт должен быть газифицирован, или программа газификации предусматривает строительство газовых сетей до границ СНТ в текущем году. Планы-графики догазификации СНТ утверждаются органами власти субъектов.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Воспользоваться программой догазификации СНТ можно за три шага. В первую очередь, собственнику нужно зарегистрировать право собственности на жилой дом, если он этого еще не сделал. Какие документы для этого необходимы, указано в методическом пособии.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 случае, если у садовода нет прав на земельный участок, он может до 1 марта 2031 года приобрести его без проведения торгов в собственность бесплатно в случае, предусмотренном п. 2.7 статьи 3 Закона от 25.10.2001 № 137-ФЗ).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Далее необходимо провести общее собрание членов СНТ, на котором должно быть принято решение о догазификации расположенных в нем жилых домов. Также следует обсудить вопрос о безвозмездном предоставлении земельного участка общего назначения в СНТ для строительства сети газораспределения и безвозмездном подключении к сетям газораспределения, принадлежащим СНТ.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Важно отметить, что для эксплуатации подземных объектов системы газоснабжения использование земельного участка общего назначения СНТ может осуществляться без оформления прав на него (после государственной регистрации прав на такие объекты). </w:t>
      </w:r>
    </w:p>
    <w:p w:rsidR="007E2B52" w:rsidRPr="007E2B52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В завершение подается заявка и заключается договор на техническое присоединение жилого дома к сети газоснабжения. Это могут сделать как </w:t>
      </w:r>
      <w:r w:rsidRPr="007E2B52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собственники по отдельности, так и назначенный представитель СНТ от их имени. В методическом пособии перечислены документы, которые прилагаются к заявке о заключении договора о техническом присоединении. </w:t>
      </w:r>
    </w:p>
    <w:p w:rsidR="009C42CA" w:rsidRDefault="007E2B52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B52">
        <w:rPr>
          <w:rFonts w:ascii="Times New Roman" w:hAnsi="Times New Roman" w:cs="Times New Roman"/>
          <w:sz w:val="28"/>
          <w:szCs w:val="28"/>
        </w:rPr>
        <w:t xml:space="preserve"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</w:t>
      </w:r>
      <w:proofErr w:type="spellStart"/>
      <w:r w:rsidRPr="007E2B52">
        <w:rPr>
          <w:rFonts w:ascii="Times New Roman" w:hAnsi="Times New Roman" w:cs="Times New Roman"/>
          <w:sz w:val="28"/>
          <w:szCs w:val="28"/>
        </w:rPr>
        <w:t>Мишустин</w:t>
      </w:r>
      <w:proofErr w:type="spellEnd"/>
      <w:r w:rsidRPr="007E2B52">
        <w:rPr>
          <w:rFonts w:ascii="Times New Roman" w:hAnsi="Times New Roman" w:cs="Times New Roman"/>
          <w:sz w:val="28"/>
          <w:szCs w:val="28"/>
        </w:rPr>
        <w:t xml:space="preserve"> подписал Постановление о расширении программы социальной газификации на садоводческие товарищества.</w:t>
      </w:r>
    </w:p>
    <w:p w:rsidR="00E76C3B" w:rsidRDefault="00E76C3B" w:rsidP="007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7466E"/>
    <w:rsid w:val="001747D5"/>
    <w:rsid w:val="00176DDB"/>
    <w:rsid w:val="00187604"/>
    <w:rsid w:val="00203A1D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597E"/>
    <w:rsid w:val="005D6CBA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734065"/>
    <w:rsid w:val="0074008C"/>
    <w:rsid w:val="00753A24"/>
    <w:rsid w:val="007601F0"/>
    <w:rsid w:val="00761ADE"/>
    <w:rsid w:val="00782F82"/>
    <w:rsid w:val="00790456"/>
    <w:rsid w:val="007B2B6D"/>
    <w:rsid w:val="007B3624"/>
    <w:rsid w:val="007D6C5A"/>
    <w:rsid w:val="007E2282"/>
    <w:rsid w:val="007E2B52"/>
    <w:rsid w:val="00820D99"/>
    <w:rsid w:val="008448F1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BC6"/>
    <w:rsid w:val="009C42CA"/>
    <w:rsid w:val="009C6E10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901DD"/>
    <w:rsid w:val="00DC08E0"/>
    <w:rsid w:val="00DF3F7B"/>
    <w:rsid w:val="00E073E1"/>
    <w:rsid w:val="00E5226A"/>
    <w:rsid w:val="00E766AB"/>
    <w:rsid w:val="00E76C3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paragraph" w:customStyle="1" w:styleId="Default">
    <w:name w:val="Default"/>
    <w:rsid w:val="007E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  <w:style w:type="paragraph" w:customStyle="1" w:styleId="Default">
    <w:name w:val="Default"/>
    <w:rsid w:val="007E2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2024-03-25T09:07:00Z</cp:lastPrinted>
  <dcterms:created xsi:type="dcterms:W3CDTF">2024-07-31T09:27:00Z</dcterms:created>
  <dcterms:modified xsi:type="dcterms:W3CDTF">2024-07-31T09:27:00Z</dcterms:modified>
</cp:coreProperties>
</file>